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85" w:rsidRDefault="00967E6C" w:rsidP="00425285">
      <w:pPr>
        <w:rPr>
          <w:rFonts w:ascii="Arial" w:hAnsi="Arial"/>
        </w:rPr>
      </w:pPr>
      <w:r>
        <w:rPr>
          <w:rFonts w:ascii="Arial" w:hAnsi="Arial"/>
          <w:b/>
        </w:rPr>
        <w:t>Zápis č. 3</w:t>
      </w:r>
      <w:r w:rsidR="00425285">
        <w:rPr>
          <w:rFonts w:ascii="Arial" w:hAnsi="Arial"/>
          <w:b/>
        </w:rPr>
        <w:t>/2023 Předsednictva RCAČR</w:t>
      </w:r>
      <w:r w:rsidR="00425285">
        <w:rPr>
          <w:rFonts w:ascii="Arial" w:hAnsi="Arial"/>
        </w:rPr>
        <w:t xml:space="preserve">   </w:t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425285" w:rsidRDefault="00C864EF" w:rsidP="004252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Dotace na RACE koberec</w:t>
      </w:r>
    </w:p>
    <w:p w:rsidR="00425285" w:rsidRDefault="00C864EF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Rozdělení podpory pro sekce na nákup pohárů na MČR 2023</w:t>
      </w:r>
    </w:p>
    <w:p w:rsidR="00425285" w:rsidRDefault="00C864EF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Zvolení nových trenérů</w:t>
      </w:r>
    </w:p>
    <w:p w:rsidR="0028241F" w:rsidRDefault="0028241F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EFRA</w:t>
      </w: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FC2B21" w:rsidP="00C864EF">
      <w:pPr>
        <w:rPr>
          <w:rFonts w:ascii="Arial" w:hAnsi="Arial"/>
        </w:rPr>
      </w:pPr>
      <w:r>
        <w:rPr>
          <w:rFonts w:ascii="Arial" w:hAnsi="Arial"/>
        </w:rPr>
        <w:t>1.</w:t>
      </w:r>
      <w:r w:rsidR="00C864EF">
        <w:rPr>
          <w:rFonts w:ascii="Arial" w:hAnsi="Arial"/>
        </w:rPr>
        <w:t xml:space="preserve"> V řádném termínu přišla</w:t>
      </w:r>
      <w:r>
        <w:rPr>
          <w:rFonts w:ascii="Arial" w:hAnsi="Arial"/>
        </w:rPr>
        <w:t xml:space="preserve"> jediná žádost na nákup koberce od</w:t>
      </w:r>
      <w:r w:rsidR="00C864EF">
        <w:rPr>
          <w:rFonts w:ascii="Arial" w:hAnsi="Arial"/>
        </w:rPr>
        <w:t xml:space="preserve"> MK Svitavy.</w:t>
      </w:r>
      <w:r w:rsidR="0028241F">
        <w:rPr>
          <w:rFonts w:ascii="Arial" w:hAnsi="Arial"/>
        </w:rPr>
        <w:t xml:space="preserve"> Celou částku dotace dostane k dispozici spolek MK Svitavy</w:t>
      </w:r>
      <w:r w:rsidR="0026776D">
        <w:rPr>
          <w:rFonts w:ascii="Arial" w:hAnsi="Arial"/>
        </w:rPr>
        <w:t>,</w:t>
      </w:r>
      <w:r w:rsidR="0028241F">
        <w:rPr>
          <w:rFonts w:ascii="Arial" w:hAnsi="Arial"/>
        </w:rPr>
        <w:t xml:space="preserve"> který je povinen vše řádně vyúčtovat do konce kalendářního roku 2023.</w:t>
      </w:r>
      <w:r w:rsidR="00C864EF">
        <w:rPr>
          <w:rFonts w:ascii="Arial" w:hAnsi="Arial"/>
        </w:rPr>
        <w:t xml:space="preserve"> O dotaci projevil zájem i klub RC Team </w:t>
      </w:r>
      <w:proofErr w:type="spellStart"/>
      <w:r w:rsidR="00C864EF">
        <w:rPr>
          <w:rFonts w:ascii="Arial" w:hAnsi="Arial"/>
        </w:rPr>
        <w:t>Rychvald</w:t>
      </w:r>
      <w:proofErr w:type="spellEnd"/>
      <w:r w:rsidR="00C864EF">
        <w:rPr>
          <w:rFonts w:ascii="Arial" w:hAnsi="Arial"/>
        </w:rPr>
        <w:t>. Žádost nepřišla písemně</w:t>
      </w:r>
      <w:r>
        <w:rPr>
          <w:rFonts w:ascii="Arial" w:hAnsi="Arial"/>
        </w:rPr>
        <w:t>,</w:t>
      </w:r>
      <w:r w:rsidR="00C864EF">
        <w:rPr>
          <w:rFonts w:ascii="Arial" w:hAnsi="Arial"/>
        </w:rPr>
        <w:t xml:space="preserve"> ani v termínu. O možné podpoře budeme jednat samostatně. Předsednictvo </w:t>
      </w:r>
      <w:r>
        <w:rPr>
          <w:rFonts w:ascii="Arial" w:hAnsi="Arial"/>
        </w:rPr>
        <w:t>vyzve spolek MK Svitavy o úhradu</w:t>
      </w:r>
      <w:r w:rsidR="00C864EF">
        <w:rPr>
          <w:rFonts w:ascii="Arial" w:hAnsi="Arial"/>
        </w:rPr>
        <w:t xml:space="preserve"> 30% spoluúčasti. </w:t>
      </w:r>
    </w:p>
    <w:p w:rsidR="00C864EF" w:rsidRDefault="00C864EF" w:rsidP="00C864EF">
      <w:pPr>
        <w:rPr>
          <w:rFonts w:ascii="Arial" w:hAnsi="Arial"/>
        </w:rPr>
      </w:pPr>
    </w:p>
    <w:p w:rsidR="0028241F" w:rsidRDefault="00FC2B21" w:rsidP="00C864EF">
      <w:pPr>
        <w:rPr>
          <w:rFonts w:ascii="Arial" w:hAnsi="Arial"/>
        </w:rPr>
      </w:pPr>
      <w:r>
        <w:rPr>
          <w:rFonts w:ascii="Arial" w:hAnsi="Arial"/>
        </w:rPr>
        <w:t>2. N</w:t>
      </w:r>
      <w:r w:rsidR="00C864EF">
        <w:rPr>
          <w:rFonts w:ascii="Arial" w:hAnsi="Arial"/>
        </w:rPr>
        <w:t xml:space="preserve">a rok 2023 stanovujeme výši dotace na nákup pohárů u každé sekce maximálně 10 tis Kč. </w:t>
      </w:r>
      <w:r w:rsidR="0028241F">
        <w:rPr>
          <w:rFonts w:ascii="Arial" w:hAnsi="Arial"/>
        </w:rPr>
        <w:t xml:space="preserve">Každý trenér sám rozhodne, v jakém počtu odmění jezdce za rok 2023. Přihlédne k počtu soutěžících a ke kvalitě závodů. </w:t>
      </w:r>
      <w:r w:rsidR="00C864EF">
        <w:rPr>
          <w:rFonts w:ascii="Arial" w:hAnsi="Arial"/>
        </w:rPr>
        <w:t xml:space="preserve">Pouze sekce ELECTRIC TRACK </w:t>
      </w:r>
      <w:r w:rsidR="0028241F">
        <w:rPr>
          <w:rFonts w:ascii="Arial" w:hAnsi="Arial"/>
        </w:rPr>
        <w:t>má k dispozici částku 13 500 jako částku maximální. Důvodem je velký počet kategorii.</w:t>
      </w:r>
    </w:p>
    <w:p w:rsidR="0028241F" w:rsidRDefault="0028241F" w:rsidP="00C864EF">
      <w:pPr>
        <w:rPr>
          <w:rFonts w:ascii="Arial" w:hAnsi="Arial"/>
        </w:rPr>
      </w:pPr>
    </w:p>
    <w:p w:rsidR="0028241F" w:rsidRDefault="00FC2B21" w:rsidP="00C864EF">
      <w:pPr>
        <w:rPr>
          <w:rFonts w:ascii="Arial" w:hAnsi="Arial"/>
        </w:rPr>
      </w:pPr>
      <w:r>
        <w:rPr>
          <w:rFonts w:ascii="Arial" w:hAnsi="Arial"/>
        </w:rPr>
        <w:t>3. P</w:t>
      </w:r>
      <w:r w:rsidR="0028241F">
        <w:rPr>
          <w:rFonts w:ascii="Arial" w:hAnsi="Arial"/>
        </w:rPr>
        <w:t>ředsednictvo schvaluje nové trenéry na rok 2024</w:t>
      </w:r>
    </w:p>
    <w:p w:rsidR="0028241F" w:rsidRDefault="0028241F" w:rsidP="00C864EF">
      <w:pPr>
        <w:rPr>
          <w:rFonts w:ascii="Arial" w:hAnsi="Arial"/>
        </w:rPr>
      </w:pPr>
      <w:r>
        <w:rPr>
          <w:rFonts w:ascii="Arial" w:hAnsi="Arial"/>
        </w:rPr>
        <w:t xml:space="preserve">Sekce </w:t>
      </w:r>
      <w:proofErr w:type="spellStart"/>
      <w:r>
        <w:rPr>
          <w:rFonts w:ascii="Arial" w:hAnsi="Arial"/>
        </w:rPr>
        <w:t>off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road</w:t>
      </w:r>
      <w:proofErr w:type="spellEnd"/>
      <w:r>
        <w:rPr>
          <w:rFonts w:ascii="Arial" w:hAnsi="Arial"/>
        </w:rPr>
        <w:t xml:space="preserve"> 1:8 Lukáš Hlaváč</w:t>
      </w:r>
    </w:p>
    <w:p w:rsidR="0028241F" w:rsidRDefault="0028241F" w:rsidP="00C864EF">
      <w:pPr>
        <w:rPr>
          <w:rFonts w:ascii="Arial" w:hAnsi="Arial"/>
        </w:rPr>
      </w:pPr>
      <w:r>
        <w:rPr>
          <w:rFonts w:ascii="Arial" w:hAnsi="Arial"/>
        </w:rPr>
        <w:t xml:space="preserve">Sekce </w:t>
      </w:r>
      <w:proofErr w:type="spellStart"/>
      <w:r>
        <w:rPr>
          <w:rFonts w:ascii="Arial" w:hAnsi="Arial"/>
        </w:rPr>
        <w:t>electric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buggy</w:t>
      </w:r>
      <w:proofErr w:type="spellEnd"/>
      <w:r>
        <w:rPr>
          <w:rFonts w:ascii="Arial" w:hAnsi="Arial"/>
        </w:rPr>
        <w:t xml:space="preserve"> Michal Binder</w:t>
      </w:r>
    </w:p>
    <w:p w:rsidR="00C864EF" w:rsidRDefault="0028241F" w:rsidP="00C864EF">
      <w:pPr>
        <w:rPr>
          <w:rFonts w:ascii="Arial" w:hAnsi="Arial"/>
        </w:rPr>
      </w:pPr>
      <w:r>
        <w:rPr>
          <w:rFonts w:ascii="Arial" w:hAnsi="Arial"/>
        </w:rPr>
        <w:t>Před</w:t>
      </w:r>
      <w:r w:rsidR="00FC2B21">
        <w:rPr>
          <w:rFonts w:ascii="Arial" w:hAnsi="Arial"/>
        </w:rPr>
        <w:t>seda zajistí změnu na webu RCACR</w:t>
      </w:r>
    </w:p>
    <w:p w:rsidR="0028241F" w:rsidRDefault="0028241F" w:rsidP="00C864EF">
      <w:pPr>
        <w:rPr>
          <w:rFonts w:ascii="Arial" w:hAnsi="Arial"/>
        </w:rPr>
      </w:pPr>
    </w:p>
    <w:p w:rsidR="0028241F" w:rsidRDefault="00FC2B21" w:rsidP="00C864EF">
      <w:pPr>
        <w:rPr>
          <w:rFonts w:ascii="Arial" w:hAnsi="Arial"/>
        </w:rPr>
      </w:pPr>
      <w:r>
        <w:rPr>
          <w:rFonts w:ascii="Arial" w:hAnsi="Arial"/>
        </w:rPr>
        <w:t>4. N</w:t>
      </w:r>
      <w:r w:rsidR="0028241F">
        <w:rPr>
          <w:rFonts w:ascii="Arial" w:hAnsi="Arial"/>
        </w:rPr>
        <w:t xml:space="preserve">a zasedání EFRA nebyl delegován žádný zástupce. Tomáš </w:t>
      </w:r>
      <w:proofErr w:type="spellStart"/>
      <w:r w:rsidR="0028241F">
        <w:rPr>
          <w:rFonts w:ascii="Arial" w:hAnsi="Arial"/>
        </w:rPr>
        <w:t>Knopp</w:t>
      </w:r>
      <w:proofErr w:type="spellEnd"/>
      <w:r w:rsidR="0028241F">
        <w:rPr>
          <w:rFonts w:ascii="Arial" w:hAnsi="Arial"/>
        </w:rPr>
        <w:t xml:space="preserve"> vše poslal elektronicky. </w:t>
      </w: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Default="00C864EF" w:rsidP="00C864EF">
      <w:pPr>
        <w:rPr>
          <w:rFonts w:ascii="Arial" w:hAnsi="Arial"/>
        </w:rPr>
      </w:pPr>
    </w:p>
    <w:p w:rsidR="00C864EF" w:rsidRPr="00C864EF" w:rsidRDefault="00C864EF" w:rsidP="00C864EF">
      <w:pPr>
        <w:rPr>
          <w:rFonts w:ascii="Arial" w:hAnsi="Arial"/>
        </w:rPr>
      </w:pPr>
    </w:p>
    <w:p w:rsidR="00144718" w:rsidRPr="00C864EF" w:rsidRDefault="00C864EF">
      <w:pPr>
        <w:rPr>
          <w:rFonts w:ascii="Arial" w:hAnsi="Arial"/>
        </w:rPr>
      </w:pPr>
      <w:r w:rsidRPr="00C864EF">
        <w:rPr>
          <w:rFonts w:ascii="Arial" w:hAnsi="Arial"/>
          <w:color w:val="000000"/>
          <w:shd w:val="clear" w:color="auto" w:fill="FFFFFF"/>
        </w:rPr>
        <w:lastRenderedPageBreak/>
        <w:t> </w:t>
      </w:r>
      <w:r w:rsidRPr="00C864EF">
        <w:rPr>
          <w:rFonts w:ascii="Arial" w:hAnsi="Arial"/>
          <w:iCs/>
          <w:color w:val="000000"/>
          <w:shd w:val="clear" w:color="auto" w:fill="FFFF00"/>
        </w:rPr>
        <w:t>7. Částka určená na poháry a případné odměny se odvíjí dle počtu jezdců ve výsledkové listině dané sekce. Odsouhlasí ji vždy Předsednictvo na základě zprávy a evidence, kterou vede předseda spolku nebo jím pověřený člen spolku.</w:t>
      </w:r>
      <w:r w:rsidRPr="00C864EF">
        <w:rPr>
          <w:rFonts w:ascii="Arial" w:hAnsi="Arial"/>
          <w:iCs/>
          <w:color w:val="000000"/>
          <w:shd w:val="clear" w:color="auto" w:fill="FFFF00"/>
        </w:rPr>
        <w:br/>
        <w:t>8. Předseda spolku může snížit částku, která byla sekci přiznána, pokud nemá k dispozici kompletní zprávy ze závodů seriálu MČR dle příslušných směrnic, pravidel a řádů spolku. O svém rozhodnutí vždy vydá písemnou zprávu, kterou předloží Předsednictvu spolku.</w:t>
      </w:r>
      <w:r w:rsidRPr="00C864EF">
        <w:rPr>
          <w:rFonts w:ascii="Arial" w:hAnsi="Arial"/>
          <w:iCs/>
          <w:color w:val="000000"/>
          <w:shd w:val="clear" w:color="auto" w:fill="FFFFFF"/>
        </w:rPr>
        <w:t> </w:t>
      </w:r>
    </w:p>
    <w:sectPr w:rsidR="00144718" w:rsidRPr="00C864EF" w:rsidSect="001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285"/>
    <w:rsid w:val="00144718"/>
    <w:rsid w:val="0026776D"/>
    <w:rsid w:val="0028241F"/>
    <w:rsid w:val="0040528D"/>
    <w:rsid w:val="00425285"/>
    <w:rsid w:val="006C1944"/>
    <w:rsid w:val="007008BB"/>
    <w:rsid w:val="00967E6C"/>
    <w:rsid w:val="00C864EF"/>
    <w:rsid w:val="00FC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85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5</cp:revision>
  <dcterms:created xsi:type="dcterms:W3CDTF">2023-12-07T07:38:00Z</dcterms:created>
  <dcterms:modified xsi:type="dcterms:W3CDTF">2023-12-10T19:38:00Z</dcterms:modified>
</cp:coreProperties>
</file>