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AF" w:rsidRDefault="00DD5EAF" w:rsidP="00DD5EAF">
      <w:pPr>
        <w:rPr>
          <w:rFonts w:ascii="Arial" w:hAnsi="Arial"/>
        </w:rPr>
      </w:pPr>
      <w:r>
        <w:rPr>
          <w:rFonts w:ascii="Arial" w:hAnsi="Arial"/>
          <w:b/>
        </w:rPr>
        <w:t>Zápis č. 3/2019 Předsednictva RCAČR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  <w:b/>
        </w:rPr>
        <w:t>20.7.2019</w:t>
      </w:r>
      <w:proofErr w:type="gramEnd"/>
    </w:p>
    <w:p w:rsidR="00DD5EAF" w:rsidRDefault="00DD5EAF" w:rsidP="00DD5EAF">
      <w:pPr>
        <w:rPr>
          <w:rFonts w:ascii="Arial" w:hAnsi="Arial"/>
        </w:rPr>
      </w:pPr>
    </w:p>
    <w:p w:rsidR="00DD5EAF" w:rsidRDefault="00DD5EAF" w:rsidP="00DD5EAF">
      <w:pPr>
        <w:rPr>
          <w:rFonts w:ascii="Arial" w:hAnsi="Arial"/>
        </w:rPr>
      </w:pPr>
    </w:p>
    <w:p w:rsidR="00DD5EAF" w:rsidRDefault="00DD5EAF" w:rsidP="00DD5EAF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DD5EAF" w:rsidRDefault="00DD5EAF" w:rsidP="00DD5EAF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DD5EAF" w:rsidRDefault="00DD5EAF" w:rsidP="00DD5EAF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DD5EAF" w:rsidRDefault="00DD5EAF" w:rsidP="00DD5EAF">
      <w:pPr>
        <w:rPr>
          <w:rFonts w:ascii="Arial" w:hAnsi="Arial"/>
        </w:rPr>
      </w:pPr>
    </w:p>
    <w:p w:rsidR="00DD5EAF" w:rsidRDefault="00DD5EAF" w:rsidP="00DD5EAF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DD5EAF" w:rsidRDefault="00DD5EAF" w:rsidP="00DD5EA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Dotace 2019</w:t>
      </w:r>
    </w:p>
    <w:p w:rsidR="00DD5EAF" w:rsidRDefault="00DD5EAF" w:rsidP="00DD5EA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Rozhodčí B</w:t>
      </w:r>
    </w:p>
    <w:p w:rsidR="00DD5EAF" w:rsidRDefault="00DD5EAF" w:rsidP="00DD5EA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Odměna za titul juniorský mistr Evropy</w:t>
      </w:r>
    </w:p>
    <w:p w:rsidR="00DD5EAF" w:rsidRDefault="00DD5EAF" w:rsidP="00DD5EA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Dresy</w:t>
      </w:r>
    </w:p>
    <w:p w:rsidR="00DD5EAF" w:rsidRDefault="00DD5EAF" w:rsidP="00DD5EAF">
      <w:pPr>
        <w:ind w:left="360"/>
        <w:rPr>
          <w:rFonts w:ascii="Arial" w:hAnsi="Arial"/>
        </w:rPr>
      </w:pPr>
    </w:p>
    <w:p w:rsidR="00DD5EAF" w:rsidRDefault="00DD5EAF" w:rsidP="00DD5EAF">
      <w:pPr>
        <w:rPr>
          <w:rFonts w:ascii="Arial" w:hAnsi="Arial"/>
        </w:rPr>
      </w:pPr>
    </w:p>
    <w:p w:rsidR="00DD5EAF" w:rsidRDefault="00DD5EAF" w:rsidP="00DD5EAF">
      <w:pPr>
        <w:suppressAutoHyphens w:val="0"/>
        <w:rPr>
          <w:rFonts w:ascii="Calibri" w:eastAsia="Times New Roman" w:hAnsi="Calibri" w:cs="Calibri"/>
          <w:color w:val="000000"/>
          <w:kern w:val="0"/>
          <w:lang w:eastAsia="cs-CZ" w:bidi="ar-SA"/>
        </w:rPr>
      </w:pPr>
    </w:p>
    <w:p w:rsidR="00DD5EAF" w:rsidRDefault="00DD5EAF" w:rsidP="00DD5EAF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DD5EAF" w:rsidRDefault="00DD5EAF" w:rsidP="00DD5EAF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1, Předsednictvo schvaluje vyúčtování dotačního programu a pověřuje předsedu k zaplacení faktur do výšky dotačních programů.</w:t>
      </w:r>
    </w:p>
    <w:p w:rsidR="00DD5EAF" w:rsidRDefault="00DD5EAF" w:rsidP="00DD5EAF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Podpora RCAČR bude pro kluby MK Svitavy a pro klub RC Autoklub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Stařeč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. Oba kluby zaplatí 30% spoluúčast. </w:t>
      </w:r>
    </w:p>
    <w:p w:rsidR="00DD5EAF" w:rsidRDefault="00DD5EAF" w:rsidP="00DD5EAF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DD5EAF" w:rsidRDefault="00DD5EAF" w:rsidP="00DD5EAF">
      <w:pPr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2, Schválný rozhodčí B pro sekci LS on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road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>:</w:t>
      </w:r>
    </w:p>
    <w:p w:rsidR="00DD5EAF" w:rsidRDefault="00DD5EAF" w:rsidP="00DD5EAF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 xml:space="preserve">Vojta </w:t>
      </w:r>
      <w:proofErr w:type="spellStart"/>
      <w:r>
        <w:rPr>
          <w:rFonts w:ascii="Arial" w:eastAsia="Times New Roman" w:hAnsi="Arial"/>
          <w:kern w:val="0"/>
          <w:lang w:eastAsia="cs-CZ" w:bidi="ar-SA"/>
        </w:rPr>
        <w:t>Novický</w:t>
      </w:r>
      <w:proofErr w:type="spellEnd"/>
      <w:r>
        <w:rPr>
          <w:rFonts w:ascii="Arial" w:eastAsia="Times New Roman" w:hAnsi="Arial"/>
          <w:kern w:val="0"/>
          <w:lang w:eastAsia="cs-CZ" w:bidi="ar-SA"/>
        </w:rPr>
        <w:t xml:space="preserve"> RC Autoklub Třebíč</w:t>
      </w:r>
    </w:p>
    <w:p w:rsidR="00DD5EAF" w:rsidRDefault="00DD5EAF" w:rsidP="00DD5EAF">
      <w:pPr>
        <w:rPr>
          <w:rFonts w:ascii="Arial" w:eastAsia="Times New Roman" w:hAnsi="Arial"/>
          <w:kern w:val="0"/>
          <w:lang w:eastAsia="cs-CZ" w:bidi="ar-SA"/>
        </w:rPr>
      </w:pPr>
    </w:p>
    <w:p w:rsidR="00DD5EAF" w:rsidRDefault="00DD5EAF" w:rsidP="00DD5EAF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>3, Předsednictvo schválilo odměnu 5 tis za titul juniorský mistr Evropy 2019 pro jezdce Matěj Šulc a Lukáš Hoch</w:t>
      </w:r>
    </w:p>
    <w:p w:rsidR="00DD5EAF" w:rsidRDefault="00DD5EAF" w:rsidP="00DD5EAF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DD5EAF" w:rsidRDefault="00DD5EAF" w:rsidP="00DD5EAF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4, Předseda zajistil další objednávku dresů pro označení reprezentantů. </w:t>
      </w:r>
      <w:r w:rsidR="00E53A2E">
        <w:rPr>
          <w:rFonts w:ascii="Arial" w:eastAsia="Times New Roman" w:hAnsi="Arial"/>
          <w:color w:val="000000"/>
          <w:kern w:val="0"/>
          <w:lang w:eastAsia="cs-CZ" w:bidi="ar-SA"/>
        </w:rPr>
        <w:t>Předseda revizní komise Radomil Fišer podal návrh, aby v dresu RCAČR se presentovali i rozhodčí na závodech MČR. Předsednictvo s tím souhlasí a postupně předá dresy i rozhodčím RCAČR.</w:t>
      </w:r>
    </w:p>
    <w:p w:rsidR="00DD5EAF" w:rsidRDefault="00DD5EAF" w:rsidP="00DD5EAF">
      <w:pPr>
        <w:rPr>
          <w:rFonts w:ascii="Arial" w:hAnsi="Arial"/>
        </w:rPr>
      </w:pPr>
    </w:p>
    <w:p w:rsidR="00DD5EAF" w:rsidRDefault="00DD5EAF" w:rsidP="00DD5EAF">
      <w:pPr>
        <w:rPr>
          <w:rFonts w:ascii="Arial" w:hAnsi="Arial"/>
        </w:rPr>
      </w:pPr>
    </w:p>
    <w:p w:rsidR="00DD5EAF" w:rsidRDefault="00DD5EAF" w:rsidP="00DD5EAF">
      <w:pPr>
        <w:rPr>
          <w:rFonts w:ascii="Arial" w:hAnsi="Arial"/>
        </w:rPr>
      </w:pPr>
    </w:p>
    <w:p w:rsidR="00DD5EAF" w:rsidRDefault="00DD5EAF" w:rsidP="00DD5EAF">
      <w:pPr>
        <w:rPr>
          <w:rFonts w:ascii="Arial" w:hAnsi="Arial"/>
          <w:bCs/>
          <w:color w:val="000000"/>
        </w:rPr>
      </w:pPr>
    </w:p>
    <w:p w:rsidR="00DD5EAF" w:rsidRDefault="00DD5EAF" w:rsidP="00DD5EAF">
      <w:pPr>
        <w:ind w:left="4956" w:firstLine="708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Zapsal: Miroslav </w:t>
      </w:r>
      <w:proofErr w:type="spellStart"/>
      <w:r>
        <w:rPr>
          <w:rFonts w:ascii="Arial" w:hAnsi="Arial"/>
          <w:bCs/>
          <w:color w:val="000000"/>
        </w:rPr>
        <w:t>Jurenka</w:t>
      </w:r>
      <w:proofErr w:type="spellEnd"/>
    </w:p>
    <w:p w:rsidR="00701210" w:rsidRDefault="00701210"/>
    <w:sectPr w:rsidR="00701210" w:rsidSect="0070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EAF"/>
    <w:rsid w:val="00701210"/>
    <w:rsid w:val="00DD5EAF"/>
    <w:rsid w:val="00E5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EAF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D5EA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D5EA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</cp:revision>
  <dcterms:created xsi:type="dcterms:W3CDTF">2019-07-18T06:53:00Z</dcterms:created>
  <dcterms:modified xsi:type="dcterms:W3CDTF">2019-07-18T07:07:00Z</dcterms:modified>
</cp:coreProperties>
</file>